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школы_________Л.В.Мерчанова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дежурства администрации по школе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8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 недели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Дежурный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сотрудник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Евграфова Ю.А.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куратор по учебной работе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Мерчанов А.К.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ответственный по информатизацию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Мерчанова</w:t>
            </w: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Л.В.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директор школы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Барахаштова Р.З.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ответственный за документацию ГИА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Тыкова</w:t>
            </w: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Ф.С.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- куратор по воспитательной работе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Шаов И.А.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- ответственный за пожарную безопасность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Мерчанова</w:t>
            </w: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Л.В.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директор школы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Евграфова Ю.А.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куратор по учебной работе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84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Мерчанов А.К.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ответственный по информатизацию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Тыкова Ф.С.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- куратор по воспитательной работе</w:t>
            </w:r>
          </w:p>
        </w:tc>
      </w:tr>
    </w:tbl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attachedTemplate r:id="rId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AE"/>
    <w:rsid w:val="001635B1"/>
    <w:rsid w:val="00A543D5"/>
    <w:rsid w:val="00CC43AE"/>
    <w:rsid w:val="36E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/>
    </w:pPr>
  </w:style>
  <w:style w:type="paragraph" w:styleId="21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/>
    </w:pPr>
  </w:style>
  <w:style w:type="paragraph" w:styleId="24">
    <w:name w:val="toc 1"/>
    <w:basedOn w:val="1"/>
    <w:next w:val="1"/>
    <w:unhideWhenUsed/>
    <w:uiPriority w:val="39"/>
    <w:pPr>
      <w:spacing w:after="57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/>
    </w:pPr>
  </w:style>
  <w:style w:type="paragraph" w:styleId="26">
    <w:name w:val="table of figures"/>
    <w:basedOn w:val="1"/>
    <w:next w:val="1"/>
    <w:unhideWhenUsed/>
    <w:uiPriority w:val="99"/>
    <w:pPr>
      <w:spacing w:after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/>
    </w:pPr>
  </w:style>
  <w:style w:type="paragraph" w:styleId="28">
    <w:name w:val="toc 2"/>
    <w:basedOn w:val="1"/>
    <w:next w:val="1"/>
    <w:unhideWhenUsed/>
    <w:uiPriority w:val="39"/>
    <w:pPr>
      <w:spacing w:after="57"/>
      <w:ind w:left="283"/>
    </w:pPr>
  </w:style>
  <w:style w:type="paragraph" w:styleId="29">
    <w:name w:val="toc 4"/>
    <w:basedOn w:val="1"/>
    <w:next w:val="1"/>
    <w:unhideWhenUsed/>
    <w:uiPriority w:val="39"/>
    <w:pPr>
      <w:spacing w:after="57"/>
      <w:ind w:left="85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/>
    </w:pPr>
  </w:style>
  <w:style w:type="paragraph" w:styleId="31">
    <w:name w:val="Title"/>
    <w:basedOn w:val="1"/>
    <w:next w:val="1"/>
    <w:link w:val="46"/>
    <w:qFormat/>
    <w:uiPriority w:val="10"/>
    <w:pPr>
      <w:spacing w:before="300"/>
      <w:contextualSpacing/>
    </w:pPr>
    <w:rPr>
      <w:sz w:val="48"/>
      <w:szCs w:val="48"/>
    </w:rPr>
  </w:style>
  <w:style w:type="paragraph" w:styleId="32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7"/>
    <w:qFormat/>
    <w:uiPriority w:val="11"/>
    <w:pPr>
      <w:spacing w:before="200"/>
    </w:pPr>
    <w:rPr>
      <w:sz w:val="24"/>
      <w:szCs w:val="24"/>
    </w:r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5">
    <w:name w:val="Заголовок 1 Знак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Заголовок 2 Знак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Заголовок 3 Знак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Заголовок 4 Знак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Заголовок 7 Знак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Заголовок 8 Знак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Заголовок 9 Знак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6">
    <w:name w:val="Название Знак"/>
    <w:basedOn w:val="11"/>
    <w:link w:val="31"/>
    <w:uiPriority w:val="10"/>
    <w:rPr>
      <w:sz w:val="48"/>
      <w:szCs w:val="48"/>
    </w:rPr>
  </w:style>
  <w:style w:type="character" w:customStyle="1" w:styleId="47">
    <w:name w:val="Подзаголовок Знак"/>
    <w:basedOn w:val="11"/>
    <w:link w:val="33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Цитата 2 Знак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1">
    <w:name w:val="Выделенная цитата Знак"/>
    <w:link w:val="50"/>
    <w:uiPriority w:val="30"/>
    <w:rPr>
      <w:i/>
    </w:rPr>
  </w:style>
  <w:style w:type="character" w:customStyle="1" w:styleId="52">
    <w:name w:val="Верхний колонтитул Знак"/>
    <w:basedOn w:val="11"/>
    <w:link w:val="2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Нижний колонтитул Знак"/>
    <w:link w:val="32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band1Vert">
      <w:tcPr>
        <w:shd w:val="clear" w:color="AEC5E0" w:themeColor="accent1" w:themeTint="75" w:fill="auto"/>
      </w:tcPr>
    </w:tblStylePr>
    <w:tblStylePr w:type="band1Horz">
      <w:tcPr>
        <w:shd w:val="clear" w:color="AEC5E0" w:themeColor="accent1" w:themeTint="75" w:fill="auto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band1Vert">
      <w:tcPr>
        <w:shd w:val="clear" w:color="E2AEAD" w:themeColor="accent2" w:themeTint="75" w:fill="auto"/>
      </w:tcPr>
    </w:tblStylePr>
    <w:tblStylePr w:type="band1Horz">
      <w:tcPr>
        <w:shd w:val="clear" w:color="E2AEAD" w:themeColor="accent2" w:themeTint="75" w:fill="auto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band1Vert">
      <w:tcPr>
        <w:shd w:val="clear" w:color="D1DFB2" w:themeColor="accent3" w:themeTint="75" w:fill="auto"/>
      </w:tcPr>
    </w:tblStylePr>
    <w:tblStylePr w:type="band1Horz">
      <w:tcPr>
        <w:shd w:val="clear" w:color="D1DFB2" w:themeColor="accent3" w:themeTint="75" w:fill="auto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band1Vert">
      <w:tcPr>
        <w:shd w:val="clear" w:color="C4B7D4" w:themeColor="accent4" w:themeTint="75" w:fill="auto"/>
      </w:tcPr>
    </w:tblStylePr>
    <w:tblStylePr w:type="band1Horz">
      <w:tcPr>
        <w:shd w:val="clear" w:color="C4B7D4" w:themeColor="accent4" w:themeTint="75" w:fill="auto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band1Vert">
      <w:tcPr>
        <w:shd w:val="clear" w:color="ACD8E4" w:themeColor="accent5" w:themeTint="75" w:fill="auto"/>
      </w:tcPr>
    </w:tblStylePr>
    <w:tblStylePr w:type="band1Horz">
      <w:tcPr>
        <w:shd w:val="clear" w:color="ACD8E4" w:themeColor="accent5" w:themeTint="75" w:fill="auto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band1Vert">
      <w:tcPr>
        <w:shd w:val="clear" w:color="FBCEAA" w:themeColor="accent6" w:themeTint="75" w:fill="auto"/>
      </w:tcPr>
    </w:tblStylePr>
    <w:tblStylePr w:type="band1Horz">
      <w:tcPr>
        <w:shd w:val="clear" w:color="FBCEAA" w:themeColor="accent6" w:themeTint="75" w:fill="auto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auto"/>
      </w:tcPr>
    </w:tblStylePr>
    <w:tblStylePr w:type="band1Horz">
      <w:tcPr>
        <w:shd w:val="clear" w:color="D2DFEE" w:themeColor="accent1" w:themeTint="40" w:fill="auto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auto"/>
      </w:tcPr>
    </w:tblStylePr>
    <w:tblStylePr w:type="band1Horz">
      <w:tcPr>
        <w:shd w:val="clear" w:color="EFD3D2" w:themeColor="accent2" w:themeTint="40" w:fill="auto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auto"/>
      </w:tcPr>
    </w:tblStylePr>
    <w:tblStylePr w:type="band1Horz">
      <w:tcPr>
        <w:shd w:val="clear" w:color="E5EDD5" w:themeColor="accent3" w:themeTint="40" w:fill="auto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auto"/>
      </w:tcPr>
    </w:tblStylePr>
    <w:tblStylePr w:type="band1Horz">
      <w:tcPr>
        <w:shd w:val="clear" w:color="DFD8E7" w:themeColor="accent4" w:themeTint="40" w:fill="auto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auto"/>
      </w:tcPr>
    </w:tblStylePr>
    <w:tblStylePr w:type="band1Horz">
      <w:tcPr>
        <w:shd w:val="clear" w:color="D1EAF0" w:themeColor="accent5" w:themeTint="40" w:fill="auto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auto"/>
      </w:tcPr>
    </w:tblStylePr>
    <w:tblStylePr w:type="band1Horz">
      <w:tcPr>
        <w:shd w:val="clear" w:color="FCE4D0" w:themeColor="accent6" w:themeTint="40" w:fill="auto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Текст сноски Знак"/>
    <w:link w:val="19"/>
    <w:uiPriority w:val="99"/>
    <w:rPr>
      <w:sz w:val="18"/>
    </w:rPr>
  </w:style>
  <w:style w:type="character" w:customStyle="1" w:styleId="181">
    <w:name w:val="Текст концевой сноски Знак"/>
    <w:link w:val="17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3">
    <w:name w:val="Текст выноски Знак"/>
    <w:basedOn w:val="11"/>
    <w:link w:val="1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91;&#1080;&#1079;&#1072;\Downloads\grafik_dezhurstva_administratsiy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grafik_dezhurstva_administratsiya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2021-12-22T10:04:00Z</dcterms:created>
  <dc:creator>Луиза</dc:creator>
  <cp:lastModifiedBy>WPS_1655016275</cp:lastModifiedBy>
  <cp:lastPrinted>2021-12-22T10:09:00Z</cp:lastPrinted>
  <dcterms:modified xsi:type="dcterms:W3CDTF">2022-10-16T17:05:11Z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08EA37346D504F8CAD10D3D202FFB67F</vt:lpwstr>
  </property>
</Properties>
</file>